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C5C98" w14:textId="282D8A5A" w:rsidR="00041393" w:rsidRDefault="00606231">
      <w:pPr>
        <w:rPr>
          <w:b/>
          <w:bCs/>
          <w:sz w:val="24"/>
          <w:szCs w:val="24"/>
        </w:rPr>
      </w:pPr>
      <w:r w:rsidRPr="00606231">
        <w:rPr>
          <w:b/>
          <w:bCs/>
          <w:sz w:val="24"/>
          <w:szCs w:val="24"/>
        </w:rPr>
        <w:t xml:space="preserve">Kopij voor website – thema gladheid </w:t>
      </w:r>
    </w:p>
    <w:p w14:paraId="45E9D5FF" w14:textId="77777777" w:rsidR="005032FB" w:rsidRDefault="005032FB">
      <w:pPr>
        <w:rPr>
          <w:b/>
          <w:bCs/>
          <w:sz w:val="24"/>
          <w:szCs w:val="24"/>
        </w:rPr>
      </w:pPr>
    </w:p>
    <w:p w14:paraId="03ED9B19" w14:textId="2CEB1E1A" w:rsidR="005032FB" w:rsidRPr="005032FB" w:rsidRDefault="005032FB">
      <w:pPr>
        <w:rPr>
          <w:b/>
          <w:bCs/>
          <w:szCs w:val="20"/>
        </w:rPr>
      </w:pPr>
      <w:r w:rsidRPr="005032FB">
        <w:rPr>
          <w:b/>
          <w:bCs/>
          <w:szCs w:val="20"/>
        </w:rPr>
        <w:t>[Websitebericht]</w:t>
      </w:r>
      <w:r>
        <w:rPr>
          <w:b/>
          <w:bCs/>
          <w:szCs w:val="20"/>
        </w:rPr>
        <w:br/>
      </w:r>
    </w:p>
    <w:p w14:paraId="23E943A0" w14:textId="77777777" w:rsidR="005515D5" w:rsidRDefault="00113D79">
      <w:pPr>
        <w:rPr>
          <w:b/>
          <w:bCs/>
          <w:sz w:val="24"/>
          <w:szCs w:val="24"/>
        </w:rPr>
      </w:pPr>
      <w:r>
        <w:rPr>
          <w:b/>
          <w:bCs/>
          <w:sz w:val="24"/>
          <w:szCs w:val="24"/>
        </w:rPr>
        <w:t>Rijden met gladheid?</w:t>
      </w:r>
      <w:r w:rsidR="0023651E">
        <w:rPr>
          <w:b/>
          <w:bCs/>
          <w:sz w:val="24"/>
          <w:szCs w:val="24"/>
        </w:rPr>
        <w:t xml:space="preserve"> </w:t>
      </w:r>
    </w:p>
    <w:p w14:paraId="44244682" w14:textId="051F7C1E" w:rsidR="00DA06D1" w:rsidRDefault="0023651E">
      <w:pPr>
        <w:rPr>
          <w:b/>
          <w:bCs/>
          <w:sz w:val="24"/>
          <w:szCs w:val="24"/>
        </w:rPr>
      </w:pPr>
      <w:r w:rsidRPr="00F95D7E">
        <w:rPr>
          <w:i/>
          <w:iCs/>
          <w:sz w:val="24"/>
          <w:szCs w:val="24"/>
        </w:rPr>
        <w:t>Zo kom je veilig op je eindbestemming</w:t>
      </w:r>
    </w:p>
    <w:p w14:paraId="4755752A" w14:textId="35505839" w:rsidR="00DA06D1" w:rsidRPr="002F532F" w:rsidRDefault="005B6FAA">
      <w:pPr>
        <w:rPr>
          <w:b/>
          <w:bCs/>
        </w:rPr>
      </w:pPr>
      <w:r w:rsidRPr="002F532F">
        <w:rPr>
          <w:b/>
          <w:bCs/>
        </w:rPr>
        <w:t>Glijden k</w:t>
      </w:r>
      <w:r w:rsidR="008219D1" w:rsidRPr="002F532F">
        <w:rPr>
          <w:b/>
          <w:bCs/>
        </w:rPr>
        <w:t>á</w:t>
      </w:r>
      <w:r w:rsidRPr="002F532F">
        <w:rPr>
          <w:b/>
          <w:bCs/>
        </w:rPr>
        <w:t>n best leuk zijn</w:t>
      </w:r>
      <w:r w:rsidR="008219D1" w:rsidRPr="002F532F">
        <w:rPr>
          <w:b/>
          <w:bCs/>
        </w:rPr>
        <w:t xml:space="preserve">. Als het maar niet met de auto is! </w:t>
      </w:r>
      <w:r w:rsidR="00470F27" w:rsidRPr="002F532F">
        <w:rPr>
          <w:b/>
          <w:bCs/>
        </w:rPr>
        <w:t xml:space="preserve">Autorijden over gladde wegen kan behoorlijk verraderlijk zijn. Het is misschien een open deur, maar zeker in de wintermaanden is het belangrijk alert te rijden. Gladheid ontstaat namelijk niet alleen bij ijzel, maar het kan ook glad zijn bij regen, blad of modder op de weg. </w:t>
      </w:r>
      <w:r w:rsidR="00157CFC">
        <w:rPr>
          <w:b/>
          <w:bCs/>
        </w:rPr>
        <w:t xml:space="preserve">Op </w:t>
      </w:r>
      <w:r w:rsidR="00385568">
        <w:rPr>
          <w:b/>
          <w:bCs/>
        </w:rPr>
        <w:t xml:space="preserve"> </w:t>
      </w:r>
      <w:hyperlink r:id="rId7" w:history="1">
        <w:r w:rsidR="008F3045" w:rsidRPr="004A1E46">
          <w:rPr>
            <w:rStyle w:val="Hyperlink"/>
            <w:b/>
            <w:bCs/>
          </w:rPr>
          <w:t>www.opwegindewinter.nl/gladheid</w:t>
        </w:r>
      </w:hyperlink>
      <w:r w:rsidR="00157CFC">
        <w:rPr>
          <w:b/>
          <w:bCs/>
        </w:rPr>
        <w:t xml:space="preserve"> </w:t>
      </w:r>
      <w:r w:rsidR="005515D5">
        <w:rPr>
          <w:b/>
          <w:bCs/>
        </w:rPr>
        <w:t>deelt de Mobiliteitsraad Drenthe</w:t>
      </w:r>
      <w:r w:rsidR="00157CFC">
        <w:rPr>
          <w:b/>
          <w:bCs/>
        </w:rPr>
        <w:t xml:space="preserve"> handige tips om een glijpartij te voorkomen. </w:t>
      </w:r>
    </w:p>
    <w:p w14:paraId="723DEAC7" w14:textId="171C3FFF" w:rsidR="00853E90" w:rsidRDefault="00B93351" w:rsidP="005032FB">
      <w:r>
        <w:t>Goed voorbereid op pad te gaan is het halve werk</w:t>
      </w:r>
      <w:r w:rsidR="00602359">
        <w:t>, vooral bij gladheid.</w:t>
      </w:r>
      <w:r>
        <w:t xml:space="preserve"> </w:t>
      </w:r>
      <w:r w:rsidR="00D71291">
        <w:t>IJ</w:t>
      </w:r>
      <w:r w:rsidR="00E23046">
        <w:t>zel is</w:t>
      </w:r>
      <w:r w:rsidR="006B669E">
        <w:t xml:space="preserve"> </w:t>
      </w:r>
      <w:r w:rsidR="007E5A84">
        <w:t xml:space="preserve">namelijk </w:t>
      </w:r>
      <w:r w:rsidR="00E23046">
        <w:t xml:space="preserve">erg </w:t>
      </w:r>
      <w:r w:rsidR="00C21A3B">
        <w:t>verraderlijk: het kan bij lichte neerslag al voor flinke gladheid zorgen en het is moeilijk te zien op de weg.</w:t>
      </w:r>
      <w:r w:rsidR="00E23046">
        <w:t xml:space="preserve"> </w:t>
      </w:r>
      <w:r w:rsidR="009D1BC3">
        <w:t xml:space="preserve">Check </w:t>
      </w:r>
      <w:r w:rsidR="00020891">
        <w:t xml:space="preserve">daarom </w:t>
      </w:r>
      <w:r w:rsidR="009D1BC3">
        <w:t>voordat je gaat rijden de kans op gladheid</w:t>
      </w:r>
      <w:r w:rsidR="00020891">
        <w:t>. Dat kan bij het</w:t>
      </w:r>
      <w:r w:rsidR="009D1BC3">
        <w:t xml:space="preserve"> KNMI. </w:t>
      </w:r>
      <w:r w:rsidR="00C11324">
        <w:t>Is</w:t>
      </w:r>
      <w:r w:rsidR="009D1BC3">
        <w:t xml:space="preserve"> code rood</w:t>
      </w:r>
      <w:r w:rsidR="00C11324">
        <w:t xml:space="preserve"> uitgegeven</w:t>
      </w:r>
      <w:r w:rsidR="009D1BC3">
        <w:t xml:space="preserve">? Dan kun je beter </w:t>
      </w:r>
      <w:r w:rsidR="00F12850">
        <w:t>thuisblijven</w:t>
      </w:r>
      <w:r w:rsidR="0032078F">
        <w:t xml:space="preserve">. </w:t>
      </w:r>
    </w:p>
    <w:p w14:paraId="4A5E3CF9" w14:textId="480B0ED4" w:rsidR="005032FB" w:rsidRPr="00D76343" w:rsidRDefault="005032FB" w:rsidP="005032FB">
      <w:pPr>
        <w:rPr>
          <w:b/>
          <w:bCs/>
        </w:rPr>
      </w:pPr>
      <w:r w:rsidRPr="00F932D7">
        <w:rPr>
          <w:b/>
          <w:bCs/>
        </w:rPr>
        <w:t>Wintercampagne</w:t>
      </w:r>
      <w:r>
        <w:rPr>
          <w:b/>
          <w:bCs/>
        </w:rPr>
        <w:br/>
      </w:r>
      <w:r w:rsidRPr="005050AC">
        <w:t xml:space="preserve">Het is winter! Mooi, maar in het verkeer </w:t>
      </w:r>
      <w:r>
        <w:t>dus</w:t>
      </w:r>
      <w:r w:rsidRPr="005050AC">
        <w:t xml:space="preserve"> oppassen geblazen. Daarom deelt </w:t>
      </w:r>
      <w:r>
        <w:t xml:space="preserve">de Mobiliteitsraad Drenthe in december en januari </w:t>
      </w:r>
      <w:r w:rsidR="00332476">
        <w:t>h</w:t>
      </w:r>
      <w:r w:rsidR="00332476" w:rsidRPr="005050AC">
        <w:t xml:space="preserve">andige tips om ook in de winterperiode veilig op pad te </w:t>
      </w:r>
      <w:r w:rsidR="00332476">
        <w:t xml:space="preserve">gaan, </w:t>
      </w:r>
      <w:r>
        <w:t>onder het motto ‘Samen richting nul verkeersslachtoffers’</w:t>
      </w:r>
      <w:r w:rsidRPr="005050AC">
        <w:t>.</w:t>
      </w:r>
      <w:r>
        <w:t xml:space="preserve"> </w:t>
      </w:r>
      <w:r>
        <w:rPr>
          <w:rFonts w:cs="Tahoma"/>
          <w:szCs w:val="20"/>
        </w:rPr>
        <w:t xml:space="preserve">De wintercampagne is de komende tijd ook </w:t>
      </w:r>
      <w:r w:rsidR="00332476">
        <w:rPr>
          <w:rFonts w:cs="Tahoma"/>
          <w:szCs w:val="20"/>
        </w:rPr>
        <w:t xml:space="preserve">te </w:t>
      </w:r>
      <w:r>
        <w:rPr>
          <w:rFonts w:cs="Tahoma"/>
          <w:szCs w:val="20"/>
        </w:rPr>
        <w:t xml:space="preserve">zien en te horen via borden langs de weg, posters, radiocommercials, </w:t>
      </w:r>
      <w:proofErr w:type="spellStart"/>
      <w:r>
        <w:rPr>
          <w:rFonts w:cs="Tahoma"/>
          <w:szCs w:val="20"/>
        </w:rPr>
        <w:t>social</w:t>
      </w:r>
      <w:proofErr w:type="spellEnd"/>
      <w:r>
        <w:rPr>
          <w:rFonts w:cs="Tahoma"/>
          <w:szCs w:val="20"/>
        </w:rPr>
        <w:t xml:space="preserve"> media, online banners en reclame op tankstations.</w:t>
      </w:r>
    </w:p>
    <w:p w14:paraId="622BEE34" w14:textId="77777777" w:rsidR="005032FB" w:rsidRPr="00606231" w:rsidRDefault="005032FB">
      <w:pPr>
        <w:rPr>
          <w:b/>
          <w:bCs/>
          <w:sz w:val="24"/>
          <w:szCs w:val="24"/>
        </w:rPr>
      </w:pPr>
    </w:p>
    <w:sectPr w:rsidR="005032FB" w:rsidRPr="0060623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231"/>
    <w:rsid w:val="00020891"/>
    <w:rsid w:val="00041393"/>
    <w:rsid w:val="00082F41"/>
    <w:rsid w:val="000D5B58"/>
    <w:rsid w:val="00113D79"/>
    <w:rsid w:val="0012772E"/>
    <w:rsid w:val="00157CFC"/>
    <w:rsid w:val="001C65E5"/>
    <w:rsid w:val="0023651E"/>
    <w:rsid w:val="002F532F"/>
    <w:rsid w:val="002F786B"/>
    <w:rsid w:val="0032078F"/>
    <w:rsid w:val="00332476"/>
    <w:rsid w:val="00385568"/>
    <w:rsid w:val="00470F27"/>
    <w:rsid w:val="00482C8C"/>
    <w:rsid w:val="005032FB"/>
    <w:rsid w:val="005515D5"/>
    <w:rsid w:val="00585F92"/>
    <w:rsid w:val="005A39C4"/>
    <w:rsid w:val="005B6FAA"/>
    <w:rsid w:val="005D2597"/>
    <w:rsid w:val="00602359"/>
    <w:rsid w:val="00606231"/>
    <w:rsid w:val="0069649B"/>
    <w:rsid w:val="006B669E"/>
    <w:rsid w:val="00701F9D"/>
    <w:rsid w:val="007E5A84"/>
    <w:rsid w:val="008219D1"/>
    <w:rsid w:val="00853E90"/>
    <w:rsid w:val="008F3045"/>
    <w:rsid w:val="009D1BC3"/>
    <w:rsid w:val="00B93351"/>
    <w:rsid w:val="00BA364C"/>
    <w:rsid w:val="00BC479E"/>
    <w:rsid w:val="00BD18C5"/>
    <w:rsid w:val="00C11324"/>
    <w:rsid w:val="00C21A3B"/>
    <w:rsid w:val="00C342BD"/>
    <w:rsid w:val="00C43757"/>
    <w:rsid w:val="00C562D5"/>
    <w:rsid w:val="00C83875"/>
    <w:rsid w:val="00D71291"/>
    <w:rsid w:val="00DA06D1"/>
    <w:rsid w:val="00E07654"/>
    <w:rsid w:val="00E23046"/>
    <w:rsid w:val="00F12850"/>
    <w:rsid w:val="00F95D7E"/>
    <w:rsid w:val="00F96DED"/>
    <w:rsid w:val="00FE39F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32D8E"/>
  <w15:chartTrackingRefBased/>
  <w15:docId w15:val="{66F69C46-C859-43CA-88AA-23C84F824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9649B"/>
    <w:rPr>
      <w:rFonts w:ascii="Tahoma" w:hAnsi="Tahoma"/>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C43757"/>
    <w:rPr>
      <w:color w:val="0563C1" w:themeColor="hyperlink"/>
      <w:u w:val="single"/>
    </w:rPr>
  </w:style>
  <w:style w:type="character" w:styleId="Onopgelostemelding">
    <w:name w:val="Unresolved Mention"/>
    <w:basedOn w:val="Standaardalinea-lettertype"/>
    <w:uiPriority w:val="99"/>
    <w:semiHidden/>
    <w:unhideWhenUsed/>
    <w:rsid w:val="00C43757"/>
    <w:rPr>
      <w:color w:val="605E5C"/>
      <w:shd w:val="clear" w:color="auto" w:fill="E1DFDD"/>
    </w:rPr>
  </w:style>
  <w:style w:type="paragraph" w:styleId="Revisie">
    <w:name w:val="Revision"/>
    <w:hidden/>
    <w:uiPriority w:val="99"/>
    <w:semiHidden/>
    <w:rsid w:val="005515D5"/>
    <w:pPr>
      <w:spacing w:after="0" w:line="240" w:lineRule="auto"/>
    </w:pPr>
    <w:rPr>
      <w:rFonts w:ascii="Tahoma" w:hAnsi="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www.opwegindewinter.nl/gladheid"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A61BEF0D8B67E459FA32492AE99E5D8" ma:contentTypeVersion="17" ma:contentTypeDescription="Een nieuw document maken." ma:contentTypeScope="" ma:versionID="2e61b20d60bc692d90b213567d85dd99">
  <xsd:schema xmlns:xsd="http://www.w3.org/2001/XMLSchema" xmlns:xs="http://www.w3.org/2001/XMLSchema" xmlns:p="http://schemas.microsoft.com/office/2006/metadata/properties" xmlns:ns2="e20f9fe8-c3c6-40b4-bbe8-83db4c7ac583" xmlns:ns3="deb04b28-fb41-445d-9292-a1889d513fc2" targetNamespace="http://schemas.microsoft.com/office/2006/metadata/properties" ma:root="true" ma:fieldsID="e56979f43b2b5b1b7cd6ecb301b349bd" ns2:_="" ns3:_="">
    <xsd:import namespace="e20f9fe8-c3c6-40b4-bbe8-83db4c7ac583"/>
    <xsd:import namespace="deb04b28-fb41-445d-9292-a1889d513fc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0f9fe8-c3c6-40b4-bbe8-83db4c7ac583"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049b4e10-f24a-4b46-9c09-d06611e87990}" ma:internalName="TaxCatchAll" ma:showField="CatchAllData" ma:web="e20f9fe8-c3c6-40b4-bbe8-83db4c7ac58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eb04b28-fb41-445d-9292-a1889d513fc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e1116ae0-1b73-4ffb-872e-8f92fa7f876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20f9fe8-c3c6-40b4-bbe8-83db4c7ac583" xsi:nil="true"/>
    <lcf76f155ced4ddcb4097134ff3c332f xmlns="deb04b28-fb41-445d-9292-a1889d513fc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EC06FCC-AE42-4DD7-878F-FD4B98F07029}">
  <ds:schemaRefs>
    <ds:schemaRef ds:uri="http://schemas.microsoft.com/sharepoint/v3/contenttype/forms"/>
  </ds:schemaRefs>
</ds:datastoreItem>
</file>

<file path=customXml/itemProps2.xml><?xml version="1.0" encoding="utf-8"?>
<ds:datastoreItem xmlns:ds="http://schemas.openxmlformats.org/officeDocument/2006/customXml" ds:itemID="{52ADBBE4-911B-4C20-B3F1-47D0CC6E6E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0f9fe8-c3c6-40b4-bbe8-83db4c7ac583"/>
    <ds:schemaRef ds:uri="deb04b28-fb41-445d-9292-a1889d513f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F830F5-9C12-4B9B-AAA2-84AC7DEC886F}">
  <ds:schemaRefs>
    <ds:schemaRef ds:uri="http://schemas.microsoft.com/office/2006/metadata/properties"/>
    <ds:schemaRef ds:uri="http://schemas.microsoft.com/office/infopath/2007/PartnerControls"/>
    <ds:schemaRef ds:uri="e20f9fe8-c3c6-40b4-bbe8-83db4c7ac583"/>
    <ds:schemaRef ds:uri="deb04b28-fb41-445d-9292-a1889d513fc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214</Words>
  <Characters>1183</Characters>
  <Application>Microsoft Office Word</Application>
  <DocSecurity>0</DocSecurity>
  <Lines>9</Lines>
  <Paragraphs>2</Paragraphs>
  <ScaleCrop>false</ScaleCrop>
  <Company/>
  <LinksUpToDate>false</LinksUpToDate>
  <CharactersWithSpaces>1395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Lotte van den Brink | Senza Communicatie</dc:creator>
  <cp:keywords/>
  <dc:description/>
  <cp:lastModifiedBy>Marloes Groen | Senza Communicatie</cp:lastModifiedBy>
  <cp:revision>2</cp:revision>
  <dcterms:created xsi:type="dcterms:W3CDTF">2025-11-10T10:43:00Z</dcterms:created>
  <dcterms:modified xsi:type="dcterms:W3CDTF">2025-11-10T10:43:00Z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0x0101004A61BEF0D8B67E459FA32492AE99E5D8</vt:lpwstr>
  </property>
  <property fmtid="{D5CDD505-2E9C-101B-9397-08002B2CF9AE}" pid="3" name="MediaServiceImageTags">
    <vt:lpwstr/>
  </property>
</Properties>
</file>